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5F6" w:rsidRPr="006A18B5" w:rsidRDefault="00D555F6" w:rsidP="00D555F6">
      <w:pPr>
        <w:shd w:val="clear" w:color="auto" w:fill="FFFFFF"/>
        <w:spacing w:after="0" w:line="240" w:lineRule="auto"/>
        <w:textAlignment w:val="baseline"/>
        <w:rPr>
          <w:rFonts w:ascii="Arial" w:eastAsia="Times New Roman" w:hAnsi="Arial" w:cs="Arial"/>
          <w:lang w:eastAsia="en-GB"/>
        </w:rPr>
      </w:pPr>
      <w:r w:rsidRPr="006A18B5">
        <w:rPr>
          <w:rFonts w:ascii="Arial" w:eastAsia="Times New Roman" w:hAnsi="Arial" w:cs="Arial"/>
          <w:b/>
          <w:bCs/>
          <w:bdr w:val="none" w:sz="0" w:space="0" w:color="auto" w:frame="1"/>
          <w:lang w:eastAsia="en-GB"/>
        </w:rPr>
        <w:t xml:space="preserve">Job title: </w:t>
      </w:r>
      <w:r w:rsidR="00021648">
        <w:rPr>
          <w:rFonts w:ascii="Arial" w:eastAsia="Times New Roman" w:hAnsi="Arial" w:cs="Arial"/>
          <w:bCs/>
          <w:bdr w:val="none" w:sz="0" w:space="0" w:color="auto" w:frame="1"/>
          <w:lang w:eastAsia="en-GB"/>
        </w:rPr>
        <w:t>Trainee</w:t>
      </w:r>
      <w:r w:rsidR="0012509C">
        <w:rPr>
          <w:rFonts w:ascii="Arial" w:eastAsia="Times New Roman" w:hAnsi="Arial" w:cs="Arial"/>
          <w:bCs/>
          <w:bdr w:val="none" w:sz="0" w:space="0" w:color="auto" w:frame="1"/>
          <w:lang w:eastAsia="en-GB"/>
        </w:rPr>
        <w:t xml:space="preserve"> Breast Care Nurse</w:t>
      </w:r>
    </w:p>
    <w:p w:rsidR="00D555F6" w:rsidRPr="006A18B5" w:rsidRDefault="00D555F6" w:rsidP="00D555F6">
      <w:pPr>
        <w:shd w:val="clear" w:color="auto" w:fill="FFFFFF"/>
        <w:spacing w:after="0" w:line="240" w:lineRule="auto"/>
        <w:textAlignment w:val="baseline"/>
        <w:rPr>
          <w:rFonts w:ascii="Arial" w:eastAsia="Times New Roman" w:hAnsi="Arial" w:cs="Arial"/>
          <w:lang w:eastAsia="en-GB"/>
        </w:rPr>
      </w:pPr>
      <w:r w:rsidRPr="006A18B5">
        <w:rPr>
          <w:rFonts w:ascii="Arial" w:eastAsia="Times New Roman" w:hAnsi="Arial" w:cs="Arial"/>
          <w:b/>
          <w:bCs/>
          <w:bdr w:val="none" w:sz="0" w:space="0" w:color="auto" w:frame="1"/>
          <w:lang w:eastAsia="en-GB"/>
        </w:rPr>
        <w:t xml:space="preserve">Salary: </w:t>
      </w:r>
      <w:r w:rsidR="00021648">
        <w:rPr>
          <w:rFonts w:ascii="Arial" w:eastAsia="Times New Roman" w:hAnsi="Arial" w:cs="Arial"/>
          <w:bCs/>
          <w:bdr w:val="none" w:sz="0" w:space="0" w:color="auto" w:frame="1"/>
          <w:lang w:eastAsia="en-GB"/>
        </w:rPr>
        <w:t>£33,706 - £40,588</w:t>
      </w:r>
    </w:p>
    <w:p w:rsidR="00A57A98" w:rsidRDefault="00D555F6" w:rsidP="00D555F6">
      <w:pPr>
        <w:shd w:val="clear" w:color="auto" w:fill="FFFFFF"/>
        <w:spacing w:after="0" w:line="240" w:lineRule="auto"/>
        <w:textAlignment w:val="baseline"/>
        <w:rPr>
          <w:rFonts w:ascii="Arial" w:hAnsi="Arial" w:cs="Arial"/>
          <w:color w:val="222222"/>
          <w:shd w:val="clear" w:color="auto" w:fill="FFFFFF"/>
        </w:rPr>
      </w:pPr>
      <w:r w:rsidRPr="006A18B5">
        <w:rPr>
          <w:rFonts w:ascii="Arial" w:eastAsia="Times New Roman" w:hAnsi="Arial" w:cs="Arial"/>
          <w:b/>
          <w:bCs/>
          <w:bdr w:val="none" w:sz="0" w:space="0" w:color="auto" w:frame="1"/>
          <w:lang w:eastAsia="en-GB"/>
        </w:rPr>
        <w:t>Hours:</w:t>
      </w:r>
      <w:r w:rsidR="007E5231" w:rsidRPr="006A18B5">
        <w:rPr>
          <w:rFonts w:ascii="Arial" w:eastAsia="Times New Roman" w:hAnsi="Arial" w:cs="Arial"/>
          <w:b/>
          <w:bCs/>
          <w:bdr w:val="none" w:sz="0" w:space="0" w:color="auto" w:frame="1"/>
          <w:lang w:eastAsia="en-GB"/>
        </w:rPr>
        <w:t xml:space="preserve"> </w:t>
      </w:r>
      <w:r w:rsidR="007813F9">
        <w:rPr>
          <w:rFonts w:ascii="Arial" w:eastAsia="Times New Roman" w:hAnsi="Arial" w:cs="Arial"/>
          <w:bCs/>
          <w:bdr w:val="none" w:sz="0" w:space="0" w:color="auto" w:frame="1"/>
          <w:lang w:eastAsia="en-GB"/>
        </w:rPr>
        <w:t>37.5 hours per week</w:t>
      </w:r>
    </w:p>
    <w:p w:rsidR="00D555F6" w:rsidRPr="006A18B5" w:rsidRDefault="00D555F6" w:rsidP="00D555F6">
      <w:pPr>
        <w:shd w:val="clear" w:color="auto" w:fill="FFFFFF"/>
        <w:spacing w:after="0" w:line="240" w:lineRule="auto"/>
        <w:textAlignment w:val="baseline"/>
        <w:rPr>
          <w:rFonts w:ascii="Arial" w:eastAsia="Times New Roman" w:hAnsi="Arial" w:cs="Arial"/>
          <w:lang w:eastAsia="en-GB"/>
        </w:rPr>
      </w:pPr>
      <w:r w:rsidRPr="006A18B5">
        <w:rPr>
          <w:rFonts w:ascii="Arial" w:eastAsia="Times New Roman" w:hAnsi="Arial" w:cs="Arial"/>
          <w:b/>
          <w:bCs/>
          <w:bdr w:val="none" w:sz="0" w:space="0" w:color="auto" w:frame="1"/>
          <w:lang w:eastAsia="en-GB"/>
        </w:rPr>
        <w:t>Location:</w:t>
      </w:r>
      <w:r w:rsidRPr="006A18B5">
        <w:rPr>
          <w:rFonts w:ascii="Arial" w:eastAsia="Times New Roman" w:hAnsi="Arial" w:cs="Arial"/>
          <w:lang w:eastAsia="en-GB"/>
        </w:rPr>
        <w:t xml:space="preserve"> </w:t>
      </w:r>
      <w:r w:rsidR="00D014C2" w:rsidRPr="006A18B5">
        <w:rPr>
          <w:rFonts w:ascii="Arial" w:hAnsi="Arial" w:cs="Arial"/>
          <w:color w:val="222222"/>
          <w:shd w:val="clear" w:color="auto" w:fill="FFFFFF"/>
        </w:rPr>
        <w:t>Jarvis Centre, Guildford, Surrey</w:t>
      </w:r>
    </w:p>
    <w:p w:rsidR="00D555F6" w:rsidRPr="006A18B5" w:rsidRDefault="00D555F6" w:rsidP="00D555F6">
      <w:pPr>
        <w:shd w:val="clear" w:color="auto" w:fill="FFFFFF"/>
        <w:spacing w:after="0" w:line="240" w:lineRule="auto"/>
        <w:textAlignment w:val="baseline"/>
        <w:rPr>
          <w:rFonts w:ascii="Arial" w:eastAsia="Times New Roman" w:hAnsi="Arial" w:cs="Arial"/>
          <w:lang w:eastAsia="en-GB"/>
        </w:rPr>
      </w:pPr>
    </w:p>
    <w:p w:rsidR="00D555F6" w:rsidRPr="006A18B5" w:rsidRDefault="00D555F6" w:rsidP="00883F04">
      <w:pPr>
        <w:pStyle w:val="NoSpacing"/>
        <w:rPr>
          <w:rFonts w:ascii="Arial" w:hAnsi="Arial" w:cs="Arial"/>
          <w:b/>
          <w:u w:val="single"/>
          <w:bdr w:val="none" w:sz="0" w:space="0" w:color="auto" w:frame="1"/>
          <w:lang w:eastAsia="en-GB"/>
        </w:rPr>
      </w:pPr>
      <w:r w:rsidRPr="006A18B5">
        <w:rPr>
          <w:rFonts w:ascii="Arial" w:hAnsi="Arial" w:cs="Arial"/>
          <w:b/>
          <w:u w:val="single"/>
          <w:bdr w:val="none" w:sz="0" w:space="0" w:color="auto" w:frame="1"/>
          <w:lang w:eastAsia="en-GB"/>
        </w:rPr>
        <w:t>Introduction:</w:t>
      </w:r>
    </w:p>
    <w:p w:rsidR="00883F04" w:rsidRPr="006A18B5" w:rsidRDefault="00883F04" w:rsidP="00883F04">
      <w:pPr>
        <w:pStyle w:val="NoSpacing"/>
        <w:rPr>
          <w:rFonts w:ascii="Arial" w:hAnsi="Arial" w:cs="Arial"/>
          <w:lang w:eastAsia="en-GB"/>
        </w:rPr>
      </w:pPr>
    </w:p>
    <w:p w:rsidR="00FF0909" w:rsidRDefault="00FF0909" w:rsidP="00FF0909">
      <w:pPr>
        <w:autoSpaceDE w:val="0"/>
        <w:autoSpaceDN w:val="0"/>
        <w:adjustRightInd w:val="0"/>
        <w:spacing w:after="0" w:line="240" w:lineRule="auto"/>
        <w:rPr>
          <w:rFonts w:ascii="Arial" w:eastAsia="Times New Roman" w:hAnsi="Arial" w:cs="Arial"/>
          <w:color w:val="000000"/>
          <w:lang w:eastAsia="en-GB"/>
        </w:rPr>
      </w:pPr>
      <w:r w:rsidRPr="00FF0909">
        <w:rPr>
          <w:rFonts w:ascii="Arial" w:eastAsia="Times New Roman" w:hAnsi="Arial" w:cs="Arial"/>
          <w:color w:val="000000"/>
          <w:lang w:eastAsia="en-GB"/>
        </w:rPr>
        <w:t>InHealth is the largest NHS Breast Screening Programme (NHSBSP) provider in England and our Surrey and North East Hampshire (also known as ‘the Jarvis)’ Breast Screening Service (BSS) that has an eligible population of approximately 186,000 women invited to screening over a 3-year screening round, is the largest of all our breast screening services in England.  The staffing structure has over fifty members of staff.</w:t>
      </w:r>
    </w:p>
    <w:p w:rsidR="00627DD6" w:rsidRPr="00FF0909" w:rsidRDefault="00627DD6" w:rsidP="00FF0909">
      <w:pPr>
        <w:autoSpaceDE w:val="0"/>
        <w:autoSpaceDN w:val="0"/>
        <w:adjustRightInd w:val="0"/>
        <w:spacing w:after="0" w:line="240" w:lineRule="auto"/>
        <w:rPr>
          <w:rFonts w:ascii="Arial" w:eastAsia="Times New Roman" w:hAnsi="Arial" w:cs="Arial"/>
          <w:color w:val="000000"/>
          <w:lang w:eastAsia="en-GB"/>
        </w:rPr>
      </w:pPr>
    </w:p>
    <w:p w:rsidR="00766995" w:rsidRDefault="00FF0909" w:rsidP="00FF0909">
      <w:pPr>
        <w:autoSpaceDE w:val="0"/>
        <w:autoSpaceDN w:val="0"/>
        <w:adjustRightInd w:val="0"/>
        <w:spacing w:after="0" w:line="240" w:lineRule="auto"/>
        <w:rPr>
          <w:rFonts w:ascii="Arial" w:eastAsia="Times New Roman" w:hAnsi="Arial" w:cs="Arial"/>
          <w:color w:val="000000"/>
          <w:lang w:eastAsia="en-GB"/>
        </w:rPr>
      </w:pPr>
      <w:r w:rsidRPr="00FF0909">
        <w:rPr>
          <w:rFonts w:ascii="Arial" w:eastAsia="Times New Roman" w:hAnsi="Arial" w:cs="Arial"/>
          <w:color w:val="000000"/>
          <w:lang w:eastAsia="en-GB"/>
        </w:rPr>
        <w:t>The static breast screening unit is located at the Jarvis Breast Centre and provides screening and assessment service. Screening is also carried out on five mobile units covering a large geographical area throughout Surrey and North East Hampshire.  Screening patients are referred to six NHS Trusts for surgical and oncological treatment.</w:t>
      </w:r>
    </w:p>
    <w:p w:rsidR="00FF0909" w:rsidRPr="006A18B5" w:rsidRDefault="00FF0909" w:rsidP="00FF0909">
      <w:pPr>
        <w:autoSpaceDE w:val="0"/>
        <w:autoSpaceDN w:val="0"/>
        <w:adjustRightInd w:val="0"/>
        <w:spacing w:after="0" w:line="240" w:lineRule="auto"/>
        <w:rPr>
          <w:rFonts w:ascii="Arial" w:hAnsi="Arial" w:cs="Arial"/>
          <w:lang w:eastAsia="en-GB"/>
        </w:rPr>
      </w:pPr>
    </w:p>
    <w:p w:rsidR="00883F04" w:rsidRPr="006A18B5" w:rsidRDefault="00883F04" w:rsidP="00883F04">
      <w:pPr>
        <w:pStyle w:val="NoSpacing"/>
        <w:rPr>
          <w:rFonts w:ascii="Arial" w:hAnsi="Arial" w:cs="Arial"/>
          <w:b/>
          <w:u w:val="single"/>
          <w:lang w:eastAsia="en-GB"/>
        </w:rPr>
      </w:pPr>
      <w:r w:rsidRPr="006A18B5">
        <w:rPr>
          <w:rFonts w:ascii="Arial" w:hAnsi="Arial" w:cs="Arial"/>
          <w:b/>
          <w:u w:val="single"/>
          <w:lang w:eastAsia="en-GB"/>
        </w:rPr>
        <w:t xml:space="preserve">About us: </w:t>
      </w:r>
    </w:p>
    <w:p w:rsidR="00883F04" w:rsidRPr="006A18B5" w:rsidRDefault="00883F04" w:rsidP="00883F04">
      <w:pPr>
        <w:pStyle w:val="NoSpacing"/>
        <w:rPr>
          <w:rFonts w:ascii="Arial" w:hAnsi="Arial" w:cs="Arial"/>
          <w:lang w:eastAsia="en-GB"/>
        </w:rPr>
      </w:pPr>
    </w:p>
    <w:p w:rsidR="00523601" w:rsidRDefault="00883F04" w:rsidP="00883F04">
      <w:pPr>
        <w:pStyle w:val="NoSpacing"/>
        <w:rPr>
          <w:rFonts w:ascii="Arial" w:hAnsi="Arial" w:cs="Arial"/>
          <w:lang w:eastAsia="en-GB"/>
        </w:rPr>
      </w:pPr>
      <w:r w:rsidRPr="006A18B5">
        <w:rPr>
          <w:rFonts w:ascii="Arial" w:hAnsi="Arial" w:cs="Arial"/>
          <w:lang w:eastAsia="en-GB"/>
        </w:rPr>
        <w:t>InHealth is the UK’s largest specialist provider of diagnostic and healthcare solutions</w:t>
      </w:r>
      <w:r w:rsidR="00523601" w:rsidRPr="006A18B5">
        <w:rPr>
          <w:rFonts w:ascii="Arial" w:hAnsi="Arial" w:cs="Arial"/>
          <w:lang w:eastAsia="en-GB"/>
        </w:rPr>
        <w:t xml:space="preserve">. Our </w:t>
      </w:r>
      <w:r w:rsidRPr="006A18B5">
        <w:rPr>
          <w:rFonts w:ascii="Arial" w:hAnsi="Arial" w:cs="Arial"/>
          <w:lang w:eastAsia="en-GB"/>
        </w:rPr>
        <w:t xml:space="preserve">aim is to make healthcare better </w:t>
      </w:r>
      <w:r w:rsidR="00523601" w:rsidRPr="006A18B5">
        <w:rPr>
          <w:rFonts w:ascii="Arial" w:hAnsi="Arial" w:cs="Arial"/>
          <w:lang w:eastAsia="en-GB"/>
        </w:rPr>
        <w:t xml:space="preserve">for patients </w:t>
      </w:r>
      <w:r w:rsidRPr="006A18B5">
        <w:rPr>
          <w:rFonts w:ascii="Arial" w:hAnsi="Arial" w:cs="Arial"/>
          <w:lang w:eastAsia="en-GB"/>
        </w:rPr>
        <w:t xml:space="preserve">by </w:t>
      </w:r>
      <w:r w:rsidR="00523601" w:rsidRPr="006A18B5">
        <w:rPr>
          <w:rFonts w:ascii="Arial" w:hAnsi="Arial" w:cs="Arial"/>
          <w:lang w:eastAsia="en-GB"/>
        </w:rPr>
        <w:t>working collaboratively with the NHS to deliver a</w:t>
      </w:r>
      <w:r w:rsidRPr="006A18B5">
        <w:rPr>
          <w:rFonts w:ascii="Arial" w:hAnsi="Arial" w:cs="Arial"/>
          <w:lang w:eastAsia="en-GB"/>
        </w:rPr>
        <w:t xml:space="preserve"> range of </w:t>
      </w:r>
      <w:r w:rsidR="00523601" w:rsidRPr="006A18B5">
        <w:rPr>
          <w:rFonts w:ascii="Arial" w:hAnsi="Arial" w:cs="Arial"/>
          <w:lang w:eastAsia="en-GB"/>
        </w:rPr>
        <w:t>high</w:t>
      </w:r>
      <w:r w:rsidR="001559AC" w:rsidRPr="006A18B5">
        <w:rPr>
          <w:rFonts w:ascii="Arial" w:hAnsi="Arial" w:cs="Arial"/>
          <w:lang w:eastAsia="en-GB"/>
        </w:rPr>
        <w:t>-</w:t>
      </w:r>
      <w:r w:rsidR="00523601" w:rsidRPr="006A18B5">
        <w:rPr>
          <w:rFonts w:ascii="Arial" w:hAnsi="Arial" w:cs="Arial"/>
          <w:lang w:eastAsia="en-GB"/>
        </w:rPr>
        <w:t xml:space="preserve">quality </w:t>
      </w:r>
      <w:r w:rsidRPr="006A18B5">
        <w:rPr>
          <w:rFonts w:ascii="Arial" w:hAnsi="Arial" w:cs="Arial"/>
          <w:lang w:eastAsia="en-GB"/>
        </w:rPr>
        <w:t xml:space="preserve">tests, scans, assessments and procedures. In the last year, we have </w:t>
      </w:r>
      <w:r w:rsidR="00523601" w:rsidRPr="006A18B5">
        <w:rPr>
          <w:rFonts w:ascii="Arial" w:hAnsi="Arial" w:cs="Arial"/>
          <w:lang w:eastAsia="en-GB"/>
        </w:rPr>
        <w:t xml:space="preserve">supported </w:t>
      </w:r>
      <w:r w:rsidRPr="006A18B5">
        <w:rPr>
          <w:rFonts w:ascii="Arial" w:hAnsi="Arial" w:cs="Arial"/>
          <w:lang w:eastAsia="en-GB"/>
        </w:rPr>
        <w:t xml:space="preserve">more than </w:t>
      </w:r>
      <w:r w:rsidR="00FF0909">
        <w:rPr>
          <w:rFonts w:ascii="Arial" w:hAnsi="Arial" w:cs="Arial"/>
          <w:lang w:eastAsia="en-GB"/>
        </w:rPr>
        <w:t>4</w:t>
      </w:r>
      <w:r w:rsidRPr="006A18B5">
        <w:rPr>
          <w:rFonts w:ascii="Arial" w:hAnsi="Arial" w:cs="Arial"/>
          <w:lang w:eastAsia="en-GB"/>
        </w:rPr>
        <w:t xml:space="preserve"> million people</w:t>
      </w:r>
      <w:r w:rsidR="00523601" w:rsidRPr="006A18B5">
        <w:rPr>
          <w:rFonts w:ascii="Arial" w:hAnsi="Arial" w:cs="Arial"/>
          <w:lang w:eastAsia="en-GB"/>
        </w:rPr>
        <w:t xml:space="preserve"> in their healthcare journeys</w:t>
      </w:r>
      <w:r w:rsidRPr="006A18B5">
        <w:rPr>
          <w:rFonts w:ascii="Arial" w:hAnsi="Arial" w:cs="Arial"/>
          <w:lang w:eastAsia="en-GB"/>
        </w:rPr>
        <w:t xml:space="preserve">, the majority of these </w:t>
      </w:r>
      <w:r w:rsidR="007059E7" w:rsidRPr="006A18B5">
        <w:rPr>
          <w:rFonts w:ascii="Arial" w:hAnsi="Arial" w:cs="Arial"/>
          <w:lang w:eastAsia="en-GB"/>
        </w:rPr>
        <w:t xml:space="preserve">are </w:t>
      </w:r>
      <w:r w:rsidRPr="006A18B5">
        <w:rPr>
          <w:rFonts w:ascii="Arial" w:hAnsi="Arial" w:cs="Arial"/>
          <w:lang w:eastAsia="en-GB"/>
        </w:rPr>
        <w:t>NHS patients and service users.</w:t>
      </w:r>
    </w:p>
    <w:p w:rsidR="00627DD6" w:rsidRPr="006A18B5" w:rsidRDefault="00627DD6" w:rsidP="00883F04">
      <w:pPr>
        <w:pStyle w:val="NoSpacing"/>
        <w:rPr>
          <w:rFonts w:ascii="Arial" w:hAnsi="Arial" w:cs="Arial"/>
          <w:lang w:eastAsia="en-GB"/>
        </w:rPr>
      </w:pPr>
    </w:p>
    <w:p w:rsidR="00523601" w:rsidRDefault="00523601" w:rsidP="00523601">
      <w:pPr>
        <w:pStyle w:val="NoSpacing"/>
        <w:rPr>
          <w:rFonts w:ascii="Arial" w:hAnsi="Arial" w:cs="Arial"/>
          <w:lang w:eastAsia="en-GB"/>
        </w:rPr>
      </w:pPr>
      <w:r w:rsidRPr="006A18B5">
        <w:rPr>
          <w:rFonts w:ascii="Arial" w:hAnsi="Arial" w:cs="Arial"/>
          <w:lang w:eastAsia="en-GB"/>
        </w:rPr>
        <w:t xml:space="preserve">As a people-focused organisation, our teams are integral in how we deliver our services and our values of Trust, Passion, Care and Fresh Thinking underpin everything we do, influencing the way we interact with patients, customers, and colleagues. </w:t>
      </w:r>
    </w:p>
    <w:p w:rsidR="00627DD6" w:rsidRPr="006A18B5" w:rsidRDefault="00627DD6" w:rsidP="00523601">
      <w:pPr>
        <w:pStyle w:val="NoSpacing"/>
        <w:rPr>
          <w:rFonts w:ascii="Arial" w:hAnsi="Arial" w:cs="Arial"/>
          <w:lang w:eastAsia="en-GB"/>
        </w:rPr>
      </w:pPr>
    </w:p>
    <w:p w:rsidR="00883F04" w:rsidRPr="006A18B5" w:rsidRDefault="00883F04" w:rsidP="004C467A">
      <w:pPr>
        <w:pStyle w:val="NoSpacing"/>
        <w:rPr>
          <w:rFonts w:ascii="Arial" w:hAnsi="Arial" w:cs="Arial"/>
        </w:rPr>
      </w:pPr>
      <w:r w:rsidRPr="006A18B5">
        <w:rPr>
          <w:rFonts w:ascii="Arial" w:hAnsi="Arial" w:cs="Arial"/>
        </w:rPr>
        <w:t>Our mission is to be the preferred provider of high</w:t>
      </w:r>
      <w:r w:rsidR="00523601" w:rsidRPr="006A18B5">
        <w:rPr>
          <w:rFonts w:ascii="Arial" w:hAnsi="Arial" w:cs="Arial"/>
        </w:rPr>
        <w:t>-</w:t>
      </w:r>
      <w:r w:rsidRPr="006A18B5">
        <w:rPr>
          <w:rFonts w:ascii="Arial" w:hAnsi="Arial" w:cs="Arial"/>
        </w:rPr>
        <w:t>quality diagnostics and healthcare solutions in hospitals and in accessible community settings, serving 5 million patients from 1</w:t>
      </w:r>
      <w:r w:rsidR="003626D2" w:rsidRPr="006A18B5">
        <w:rPr>
          <w:rFonts w:ascii="Arial" w:hAnsi="Arial" w:cs="Arial"/>
        </w:rPr>
        <w:t>,</w:t>
      </w:r>
      <w:r w:rsidRPr="006A18B5">
        <w:rPr>
          <w:rFonts w:ascii="Arial" w:hAnsi="Arial" w:cs="Arial"/>
        </w:rPr>
        <w:t xml:space="preserve">000 locations by 2025. </w:t>
      </w:r>
    </w:p>
    <w:p w:rsidR="00883F04" w:rsidRPr="006A18B5" w:rsidRDefault="00883F04" w:rsidP="00D555F6">
      <w:pPr>
        <w:shd w:val="clear" w:color="auto" w:fill="FFFFFF"/>
        <w:spacing w:after="0" w:line="240" w:lineRule="auto"/>
        <w:textAlignment w:val="baseline"/>
        <w:rPr>
          <w:rFonts w:ascii="Arial" w:eastAsia="Times New Roman" w:hAnsi="Arial" w:cs="Arial"/>
          <w:lang w:eastAsia="en-GB"/>
        </w:rPr>
      </w:pPr>
    </w:p>
    <w:p w:rsidR="00D555F6" w:rsidRPr="006A18B5" w:rsidRDefault="00021648" w:rsidP="00D555F6">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b/>
          <w:bCs/>
          <w:u w:val="single"/>
          <w:bdr w:val="none" w:sz="0" w:space="0" w:color="auto" w:frame="1"/>
          <w:lang w:eastAsia="en-GB"/>
        </w:rPr>
        <w:t>About the role</w:t>
      </w:r>
      <w:r w:rsidR="00D555F6" w:rsidRPr="006A18B5">
        <w:rPr>
          <w:rFonts w:ascii="Arial" w:eastAsia="Times New Roman" w:hAnsi="Arial" w:cs="Arial"/>
          <w:b/>
          <w:bCs/>
          <w:u w:val="single"/>
          <w:bdr w:val="none" w:sz="0" w:space="0" w:color="auto" w:frame="1"/>
          <w:lang w:eastAsia="en-GB"/>
        </w:rPr>
        <w:t>:</w:t>
      </w:r>
    </w:p>
    <w:p w:rsidR="007E5231" w:rsidRPr="006A18B5" w:rsidRDefault="007E5231" w:rsidP="00D555F6">
      <w:pPr>
        <w:shd w:val="clear" w:color="auto" w:fill="FFFFFF"/>
        <w:spacing w:after="0" w:line="240" w:lineRule="auto"/>
        <w:textAlignment w:val="baseline"/>
        <w:rPr>
          <w:rFonts w:ascii="Arial" w:eastAsia="Times New Roman" w:hAnsi="Arial" w:cs="Arial"/>
          <w:lang w:eastAsia="en-GB"/>
        </w:rPr>
      </w:pPr>
    </w:p>
    <w:p w:rsidR="008F67C1" w:rsidRPr="00FF0909" w:rsidRDefault="00021648" w:rsidP="00FF0909">
      <w:pPr>
        <w:contextualSpacing/>
        <w:rPr>
          <w:rFonts w:cs="Arial"/>
        </w:rPr>
      </w:pPr>
      <w:r>
        <w:rPr>
          <w:rFonts w:ascii="Arial" w:hAnsi="Arial" w:cs="Arial"/>
        </w:rPr>
        <w:t>This is a fantastic training opportunity for an NMC Registered Nurse to develop their career, working solely in Breast Care whilst undertaking additional training to become a qualified Breast Care Nurse.</w:t>
      </w:r>
    </w:p>
    <w:p w:rsidR="00962FCE" w:rsidRPr="006A18B5" w:rsidRDefault="00962FCE" w:rsidP="00D555F6">
      <w:pPr>
        <w:shd w:val="clear" w:color="auto" w:fill="FFFFFF"/>
        <w:spacing w:after="0" w:line="240" w:lineRule="auto"/>
        <w:textAlignment w:val="baseline"/>
        <w:rPr>
          <w:rFonts w:ascii="Arial" w:eastAsia="Times New Roman" w:hAnsi="Arial" w:cs="Arial"/>
          <w:lang w:eastAsia="en-GB"/>
        </w:rPr>
      </w:pPr>
    </w:p>
    <w:p w:rsidR="00883F04" w:rsidRDefault="00D555F6" w:rsidP="00384AEA">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r w:rsidRPr="006A18B5">
        <w:rPr>
          <w:rFonts w:ascii="Arial" w:eastAsia="Times New Roman" w:hAnsi="Arial" w:cs="Arial"/>
          <w:b/>
          <w:bCs/>
          <w:u w:val="single"/>
          <w:bdr w:val="none" w:sz="0" w:space="0" w:color="auto" w:frame="1"/>
          <w:lang w:eastAsia="en-GB"/>
        </w:rPr>
        <w:t>What you are responsible for:</w:t>
      </w:r>
    </w:p>
    <w:p w:rsidR="001D5EFD" w:rsidRDefault="001D5EFD" w:rsidP="00384AEA">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p>
    <w:p w:rsidR="00FF0909" w:rsidRDefault="00FF0909" w:rsidP="00FF0909">
      <w:pPr>
        <w:pStyle w:val="ListParagraph"/>
        <w:numPr>
          <w:ilvl w:val="0"/>
          <w:numId w:val="32"/>
        </w:numPr>
        <w:contextualSpacing/>
        <w:rPr>
          <w:rFonts w:ascii="Arial" w:hAnsi="Arial" w:cs="Arial"/>
        </w:rPr>
      </w:pPr>
      <w:r w:rsidRPr="00FF0909">
        <w:rPr>
          <w:rFonts w:ascii="Arial" w:hAnsi="Arial" w:cs="Arial"/>
        </w:rPr>
        <w:t>Work as part of a multi-disciplinary team in developing and maintaining client services, share information regarding her psychological, emotional, social and physical wellbeing</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 xml:space="preserve">Identify women who may need additional support and gain a clear understanding of treatment pathways </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Work within the levels of intervention to provide supportive advice and care to patients who fear breast disease or have breast cancer.</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lastRenderedPageBreak/>
        <w:t>Provide emotional and informational support to patients and families and to be aware of the need to refer to others if appropriate.</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 xml:space="preserve">Provided support and information to High Risk Familial breast patients </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To ensure the multi-disciplinary team provides the most appropriate patient-</w:t>
      </w:r>
      <w:proofErr w:type="spellStart"/>
      <w:r w:rsidRPr="00FF0909">
        <w:rPr>
          <w:rFonts w:ascii="Arial" w:hAnsi="Arial" w:cs="Arial"/>
        </w:rPr>
        <w:t>centered</w:t>
      </w:r>
      <w:proofErr w:type="spellEnd"/>
      <w:r w:rsidRPr="00FF0909">
        <w:rPr>
          <w:rFonts w:ascii="Arial" w:hAnsi="Arial" w:cs="Arial"/>
        </w:rPr>
        <w:t xml:space="preserve"> care.</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Act as a resource and advice for all disciplines of clinical staff, using robust evidence-based practice.</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To ensure the patients have the information required to make an informed decision about treatment options.</w:t>
      </w:r>
    </w:p>
    <w:p w:rsidR="00FF0909" w:rsidRPr="00FF0909" w:rsidRDefault="00FF0909" w:rsidP="00FF0909">
      <w:pPr>
        <w:pStyle w:val="ListParagraph"/>
        <w:numPr>
          <w:ilvl w:val="0"/>
          <w:numId w:val="32"/>
        </w:numPr>
        <w:contextualSpacing/>
        <w:rPr>
          <w:rFonts w:ascii="Arial" w:hAnsi="Arial" w:cs="Arial"/>
        </w:rPr>
      </w:pPr>
      <w:r w:rsidRPr="00FF0909">
        <w:rPr>
          <w:rFonts w:ascii="Arial" w:hAnsi="Arial" w:cs="Arial"/>
        </w:rPr>
        <w:t>To ensure optimum liaison and co-ordination of patients’ care through the pathway of care.</w:t>
      </w:r>
    </w:p>
    <w:p w:rsidR="001D5EFD" w:rsidRDefault="00FF0909" w:rsidP="00FF0909">
      <w:pPr>
        <w:pStyle w:val="ListParagraph"/>
        <w:numPr>
          <w:ilvl w:val="0"/>
          <w:numId w:val="32"/>
        </w:numPr>
        <w:contextualSpacing/>
        <w:rPr>
          <w:rFonts w:ascii="Arial" w:hAnsi="Arial" w:cs="Arial"/>
        </w:rPr>
      </w:pPr>
      <w:r w:rsidRPr="00FF0909">
        <w:rPr>
          <w:rFonts w:ascii="Arial" w:hAnsi="Arial" w:cs="Arial"/>
        </w:rPr>
        <w:t>Work as a key member of the breast care team to promote breast care across the breast screening catchment area</w:t>
      </w:r>
    </w:p>
    <w:p w:rsidR="00165016" w:rsidRPr="006E3383" w:rsidRDefault="00021648" w:rsidP="00165016">
      <w:pPr>
        <w:pStyle w:val="NormalGillSansMT"/>
        <w:numPr>
          <w:ilvl w:val="0"/>
          <w:numId w:val="32"/>
        </w:numPr>
        <w:rPr>
          <w:rFonts w:cs="Arial"/>
          <w:sz w:val="22"/>
          <w:szCs w:val="22"/>
        </w:rPr>
      </w:pPr>
      <w:r>
        <w:rPr>
          <w:rFonts w:cs="Arial"/>
          <w:sz w:val="22"/>
          <w:szCs w:val="22"/>
        </w:rPr>
        <w:t>Work as part of a</w:t>
      </w:r>
      <w:r w:rsidR="00165016" w:rsidRPr="006E3383">
        <w:rPr>
          <w:rFonts w:cs="Arial"/>
          <w:sz w:val="22"/>
          <w:szCs w:val="22"/>
        </w:rPr>
        <w:t xml:space="preserve"> client centered service which maintains clinical and administrative procedures in line with agreed policies and procedures for both InHealth and NHSBSP.</w:t>
      </w:r>
    </w:p>
    <w:p w:rsidR="00165016" w:rsidRPr="00FF0909" w:rsidRDefault="00165016" w:rsidP="00021648">
      <w:pPr>
        <w:pStyle w:val="ListParagraph"/>
        <w:contextualSpacing/>
        <w:rPr>
          <w:rFonts w:ascii="Arial" w:hAnsi="Arial" w:cs="Arial"/>
        </w:rPr>
      </w:pPr>
    </w:p>
    <w:p w:rsidR="001D5EFD" w:rsidRPr="006A18B5" w:rsidRDefault="001D5EFD" w:rsidP="00384AEA">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p>
    <w:p w:rsidR="00384AEA" w:rsidRDefault="00766995" w:rsidP="00D555F6">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r>
        <w:rPr>
          <w:rFonts w:ascii="Arial" w:eastAsia="Times New Roman" w:hAnsi="Arial" w:cs="Arial"/>
          <w:b/>
          <w:bCs/>
          <w:u w:val="single"/>
          <w:bdr w:val="none" w:sz="0" w:space="0" w:color="auto" w:frame="1"/>
          <w:lang w:eastAsia="en-GB"/>
        </w:rPr>
        <w:t>W</w:t>
      </w:r>
      <w:r w:rsidR="00D555F6" w:rsidRPr="006A18B5">
        <w:rPr>
          <w:rFonts w:ascii="Arial" w:eastAsia="Times New Roman" w:hAnsi="Arial" w:cs="Arial"/>
          <w:b/>
          <w:bCs/>
          <w:u w:val="single"/>
          <w:bdr w:val="none" w:sz="0" w:space="0" w:color="auto" w:frame="1"/>
          <w:lang w:eastAsia="en-GB"/>
        </w:rPr>
        <w:t>e are looking for someone who</w:t>
      </w:r>
      <w:r w:rsidR="000B2A6F">
        <w:rPr>
          <w:rFonts w:ascii="Arial" w:eastAsia="Times New Roman" w:hAnsi="Arial" w:cs="Arial"/>
          <w:b/>
          <w:bCs/>
          <w:u w:val="single"/>
          <w:bdr w:val="none" w:sz="0" w:space="0" w:color="auto" w:frame="1"/>
          <w:lang w:eastAsia="en-GB"/>
        </w:rPr>
        <w:t xml:space="preserve"> has</w:t>
      </w:r>
      <w:r w:rsidR="00D555F6" w:rsidRPr="006A18B5">
        <w:rPr>
          <w:rFonts w:ascii="Arial" w:eastAsia="Times New Roman" w:hAnsi="Arial" w:cs="Arial"/>
          <w:b/>
          <w:bCs/>
          <w:u w:val="single"/>
          <w:bdr w:val="none" w:sz="0" w:space="0" w:color="auto" w:frame="1"/>
          <w:lang w:eastAsia="en-GB"/>
        </w:rPr>
        <w:t>:</w:t>
      </w:r>
    </w:p>
    <w:p w:rsidR="00EC323C" w:rsidRPr="00EC323C" w:rsidRDefault="00EC323C" w:rsidP="00D555F6">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p>
    <w:p w:rsidR="00EC323C" w:rsidRPr="00EC323C" w:rsidRDefault="00EC323C" w:rsidP="00EC323C">
      <w:pPr>
        <w:numPr>
          <w:ilvl w:val="0"/>
          <w:numId w:val="17"/>
        </w:numPr>
        <w:spacing w:after="0" w:line="240" w:lineRule="auto"/>
        <w:rPr>
          <w:rFonts w:ascii="Arial" w:hAnsi="Arial" w:cs="Arial"/>
        </w:rPr>
      </w:pPr>
      <w:r>
        <w:rPr>
          <w:rFonts w:ascii="Arial" w:hAnsi="Arial" w:cs="Arial"/>
        </w:rPr>
        <w:t>An a</w:t>
      </w:r>
      <w:r w:rsidRPr="00EC323C">
        <w:rPr>
          <w:rFonts w:ascii="Arial" w:hAnsi="Arial" w:cs="Arial"/>
        </w:rPr>
        <w:t xml:space="preserve">ppreciation of </w:t>
      </w:r>
      <w:r w:rsidR="00431F9A">
        <w:rPr>
          <w:rFonts w:ascii="Arial" w:hAnsi="Arial" w:cs="Arial"/>
        </w:rPr>
        <w:t>client</w:t>
      </w:r>
      <w:r w:rsidRPr="00EC323C">
        <w:rPr>
          <w:rFonts w:ascii="Arial" w:hAnsi="Arial" w:cs="Arial"/>
        </w:rPr>
        <w:t xml:space="preserve"> care and confidentiality</w:t>
      </w:r>
    </w:p>
    <w:p w:rsidR="00165016" w:rsidRDefault="00EC323C" w:rsidP="00EC323C">
      <w:pPr>
        <w:numPr>
          <w:ilvl w:val="0"/>
          <w:numId w:val="17"/>
        </w:numPr>
        <w:spacing w:after="0" w:line="240" w:lineRule="auto"/>
        <w:rPr>
          <w:rFonts w:ascii="Arial" w:hAnsi="Arial" w:cs="Arial"/>
        </w:rPr>
      </w:pPr>
      <w:r>
        <w:rPr>
          <w:rFonts w:ascii="Arial" w:hAnsi="Arial" w:cs="Arial"/>
        </w:rPr>
        <w:t>Knowledge of the i</w:t>
      </w:r>
      <w:r w:rsidRPr="00EC323C">
        <w:rPr>
          <w:rFonts w:ascii="Arial" w:hAnsi="Arial" w:cs="Arial"/>
        </w:rPr>
        <w:t>mplications of the Data Protection Act and Caldicott Principles incl</w:t>
      </w:r>
      <w:r>
        <w:rPr>
          <w:rFonts w:ascii="Arial" w:hAnsi="Arial" w:cs="Arial"/>
        </w:rPr>
        <w:t xml:space="preserve">uding </w:t>
      </w:r>
      <w:r w:rsidRPr="00EC323C">
        <w:rPr>
          <w:rFonts w:ascii="Arial" w:hAnsi="Arial" w:cs="Arial"/>
        </w:rPr>
        <w:t>GDPR</w:t>
      </w:r>
    </w:p>
    <w:p w:rsidR="00EC323C" w:rsidRPr="00EC323C" w:rsidRDefault="00165016" w:rsidP="00EC323C">
      <w:pPr>
        <w:numPr>
          <w:ilvl w:val="0"/>
          <w:numId w:val="17"/>
        </w:numPr>
        <w:spacing w:after="0" w:line="240" w:lineRule="auto"/>
        <w:rPr>
          <w:rFonts w:ascii="Arial" w:hAnsi="Arial" w:cs="Arial"/>
        </w:rPr>
      </w:pPr>
      <w:r>
        <w:rPr>
          <w:rFonts w:ascii="Arial" w:hAnsi="Arial" w:cs="Arial"/>
        </w:rPr>
        <w:t>Knowledge on the NHSBSP breast screening programme</w:t>
      </w:r>
      <w:r w:rsidR="00EC323C" w:rsidRPr="00EC323C">
        <w:rPr>
          <w:rFonts w:ascii="Arial" w:hAnsi="Arial" w:cs="Arial"/>
        </w:rPr>
        <w:t xml:space="preserve"> </w:t>
      </w:r>
    </w:p>
    <w:p w:rsidR="00431F9A" w:rsidRPr="00EC323C" w:rsidRDefault="00431F9A" w:rsidP="00431F9A">
      <w:pPr>
        <w:numPr>
          <w:ilvl w:val="0"/>
          <w:numId w:val="17"/>
        </w:numPr>
        <w:spacing w:after="0" w:line="240" w:lineRule="auto"/>
        <w:rPr>
          <w:rFonts w:ascii="Arial" w:hAnsi="Arial" w:cs="Arial"/>
        </w:rPr>
      </w:pPr>
      <w:r>
        <w:rPr>
          <w:rFonts w:ascii="Arial" w:hAnsi="Arial" w:cs="Arial"/>
        </w:rPr>
        <w:t>A good u</w:t>
      </w:r>
      <w:r w:rsidRPr="00EC323C">
        <w:rPr>
          <w:rFonts w:ascii="Arial" w:hAnsi="Arial" w:cs="Arial"/>
        </w:rPr>
        <w:t xml:space="preserve">nderstanding </w:t>
      </w:r>
      <w:r>
        <w:rPr>
          <w:rFonts w:ascii="Arial" w:hAnsi="Arial" w:cs="Arial"/>
        </w:rPr>
        <w:t xml:space="preserve">of </w:t>
      </w:r>
      <w:r w:rsidRPr="00EC323C">
        <w:rPr>
          <w:rFonts w:ascii="Arial" w:hAnsi="Arial" w:cs="Arial"/>
        </w:rPr>
        <w:t>equal opportunities</w:t>
      </w:r>
    </w:p>
    <w:p w:rsidR="00431F9A" w:rsidRPr="00EC323C" w:rsidRDefault="00431F9A" w:rsidP="00431F9A">
      <w:pPr>
        <w:numPr>
          <w:ilvl w:val="0"/>
          <w:numId w:val="17"/>
        </w:numPr>
        <w:spacing w:after="0" w:line="240" w:lineRule="auto"/>
        <w:rPr>
          <w:rFonts w:ascii="Arial" w:hAnsi="Arial" w:cs="Arial"/>
        </w:rPr>
      </w:pPr>
      <w:r w:rsidRPr="00EC323C">
        <w:rPr>
          <w:rFonts w:ascii="Arial" w:hAnsi="Arial" w:cs="Arial"/>
        </w:rPr>
        <w:t>Excellent communication skills</w:t>
      </w:r>
      <w:r>
        <w:rPr>
          <w:rFonts w:ascii="Arial" w:hAnsi="Arial" w:cs="Arial"/>
        </w:rPr>
        <w:t xml:space="preserve">, both verbal and written, with an </w:t>
      </w:r>
      <w:r w:rsidRPr="00EC323C">
        <w:rPr>
          <w:rFonts w:ascii="Arial" w:hAnsi="Arial" w:cs="Arial"/>
        </w:rPr>
        <w:t xml:space="preserve">ability to deal with the public </w:t>
      </w:r>
    </w:p>
    <w:p w:rsidR="00EC323C" w:rsidRPr="00EC323C" w:rsidRDefault="00EC323C" w:rsidP="00EC323C">
      <w:pPr>
        <w:pStyle w:val="Header"/>
        <w:numPr>
          <w:ilvl w:val="0"/>
          <w:numId w:val="17"/>
        </w:numPr>
        <w:tabs>
          <w:tab w:val="clear" w:pos="4153"/>
          <w:tab w:val="clear" w:pos="8306"/>
        </w:tabs>
        <w:rPr>
          <w:rFonts w:cs="Arial"/>
          <w:sz w:val="22"/>
          <w:szCs w:val="22"/>
        </w:rPr>
      </w:pPr>
      <w:r w:rsidRPr="00EC323C">
        <w:rPr>
          <w:rFonts w:cs="Arial"/>
          <w:sz w:val="22"/>
          <w:szCs w:val="22"/>
        </w:rPr>
        <w:t xml:space="preserve">Knowledge and experience of NBSS and </w:t>
      </w:r>
      <w:r w:rsidR="00627DD6">
        <w:rPr>
          <w:rFonts w:cs="Arial"/>
          <w:sz w:val="22"/>
          <w:szCs w:val="22"/>
        </w:rPr>
        <w:t>Breast Cancer Care</w:t>
      </w:r>
      <w:r w:rsidR="00165016">
        <w:rPr>
          <w:rFonts w:cs="Arial"/>
          <w:sz w:val="22"/>
          <w:szCs w:val="22"/>
        </w:rPr>
        <w:t xml:space="preserve"> (</w:t>
      </w:r>
      <w:r w:rsidR="007813F9">
        <w:rPr>
          <w:rFonts w:cs="Arial"/>
          <w:sz w:val="22"/>
          <w:szCs w:val="22"/>
        </w:rPr>
        <w:t>Desirable</w:t>
      </w:r>
      <w:r w:rsidR="00165016">
        <w:rPr>
          <w:rFonts w:cs="Arial"/>
          <w:sz w:val="22"/>
          <w:szCs w:val="22"/>
        </w:rPr>
        <w:t>)</w:t>
      </w:r>
    </w:p>
    <w:p w:rsidR="00431F9A" w:rsidRPr="00EC323C" w:rsidRDefault="00431F9A" w:rsidP="00431F9A">
      <w:pPr>
        <w:numPr>
          <w:ilvl w:val="0"/>
          <w:numId w:val="17"/>
        </w:numPr>
        <w:spacing w:after="0" w:line="240" w:lineRule="auto"/>
        <w:rPr>
          <w:rFonts w:ascii="Arial" w:hAnsi="Arial" w:cs="Arial"/>
        </w:rPr>
      </w:pPr>
      <w:r>
        <w:rPr>
          <w:rFonts w:ascii="Arial" w:hAnsi="Arial" w:cs="Arial"/>
        </w:rPr>
        <w:t>S</w:t>
      </w:r>
      <w:r w:rsidRPr="00EC323C">
        <w:rPr>
          <w:rFonts w:ascii="Arial" w:hAnsi="Arial" w:cs="Arial"/>
        </w:rPr>
        <w:t xml:space="preserve">afety awareness skills utilising imaging equipment </w:t>
      </w:r>
    </w:p>
    <w:p w:rsidR="00431F9A" w:rsidRPr="00EC323C" w:rsidRDefault="00431F9A" w:rsidP="00431F9A">
      <w:pPr>
        <w:numPr>
          <w:ilvl w:val="0"/>
          <w:numId w:val="17"/>
        </w:numPr>
        <w:spacing w:after="0" w:line="240" w:lineRule="auto"/>
        <w:rPr>
          <w:rFonts w:ascii="Arial" w:hAnsi="Arial" w:cs="Arial"/>
        </w:rPr>
      </w:pPr>
      <w:r>
        <w:rPr>
          <w:rFonts w:ascii="Arial" w:hAnsi="Arial" w:cs="Arial"/>
        </w:rPr>
        <w:t>The a</w:t>
      </w:r>
      <w:r w:rsidRPr="00EC323C">
        <w:rPr>
          <w:rFonts w:ascii="Arial" w:hAnsi="Arial" w:cs="Arial"/>
        </w:rPr>
        <w:t>bility to work in a multidisciplinary team</w:t>
      </w:r>
    </w:p>
    <w:p w:rsidR="00EC323C" w:rsidRDefault="00EC323C" w:rsidP="00EC323C">
      <w:pPr>
        <w:numPr>
          <w:ilvl w:val="0"/>
          <w:numId w:val="17"/>
        </w:numPr>
        <w:spacing w:after="0" w:line="240" w:lineRule="auto"/>
        <w:rPr>
          <w:rFonts w:ascii="Arial" w:hAnsi="Arial" w:cs="Arial"/>
        </w:rPr>
      </w:pPr>
      <w:r w:rsidRPr="00EC323C">
        <w:rPr>
          <w:rFonts w:ascii="Arial" w:hAnsi="Arial" w:cs="Arial"/>
        </w:rPr>
        <w:t>Demonstrable organizational skills</w:t>
      </w:r>
    </w:p>
    <w:p w:rsidR="00620F37" w:rsidRPr="00EC323C" w:rsidRDefault="00620F37" w:rsidP="00620F37">
      <w:pPr>
        <w:numPr>
          <w:ilvl w:val="0"/>
          <w:numId w:val="17"/>
        </w:numPr>
        <w:spacing w:after="0" w:line="240" w:lineRule="auto"/>
        <w:rPr>
          <w:rFonts w:ascii="Arial" w:hAnsi="Arial" w:cs="Arial"/>
        </w:rPr>
      </w:pPr>
      <w:r>
        <w:rPr>
          <w:rFonts w:ascii="Arial" w:hAnsi="Arial" w:cs="Arial"/>
        </w:rPr>
        <w:t>A s</w:t>
      </w:r>
      <w:r w:rsidRPr="00EC323C">
        <w:rPr>
          <w:rFonts w:ascii="Arial" w:hAnsi="Arial" w:cs="Arial"/>
        </w:rPr>
        <w:t>trong sense of commitment, openness, integrity in the role</w:t>
      </w:r>
    </w:p>
    <w:p w:rsidR="003445BC" w:rsidRDefault="00431F9A" w:rsidP="00431F9A">
      <w:pPr>
        <w:numPr>
          <w:ilvl w:val="0"/>
          <w:numId w:val="17"/>
        </w:numPr>
        <w:spacing w:after="0" w:line="240" w:lineRule="auto"/>
        <w:rPr>
          <w:rFonts w:ascii="Arial" w:hAnsi="Arial" w:cs="Arial"/>
        </w:rPr>
      </w:pPr>
      <w:r>
        <w:rPr>
          <w:rFonts w:ascii="Arial" w:hAnsi="Arial" w:cs="Arial"/>
        </w:rPr>
        <w:t>The a</w:t>
      </w:r>
      <w:r w:rsidRPr="00EC323C">
        <w:rPr>
          <w:rFonts w:ascii="Arial" w:hAnsi="Arial" w:cs="Arial"/>
        </w:rPr>
        <w:t>bility to work innovatively in a work context</w:t>
      </w:r>
      <w:r>
        <w:rPr>
          <w:rFonts w:ascii="Arial" w:hAnsi="Arial" w:cs="Arial"/>
        </w:rPr>
        <w:t>.</w:t>
      </w:r>
    </w:p>
    <w:p w:rsidR="00431F9A" w:rsidRPr="00431F9A" w:rsidRDefault="00431F9A" w:rsidP="00431F9A">
      <w:pPr>
        <w:spacing w:after="0" w:line="240" w:lineRule="auto"/>
        <w:ind w:left="720"/>
        <w:rPr>
          <w:rFonts w:ascii="Arial" w:hAnsi="Arial" w:cs="Arial"/>
        </w:rPr>
      </w:pPr>
    </w:p>
    <w:p w:rsidR="00962FCE" w:rsidRDefault="00D555F6" w:rsidP="00962FCE">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r w:rsidRPr="006A18B5">
        <w:rPr>
          <w:rFonts w:ascii="Arial" w:eastAsia="Times New Roman" w:hAnsi="Arial" w:cs="Arial"/>
          <w:b/>
          <w:bCs/>
          <w:u w:val="single"/>
          <w:bdr w:val="none" w:sz="0" w:space="0" w:color="auto" w:frame="1"/>
          <w:lang w:eastAsia="en-GB"/>
        </w:rPr>
        <w:t>You should apply if you</w:t>
      </w:r>
      <w:r w:rsidR="00384AEA" w:rsidRPr="006A18B5">
        <w:rPr>
          <w:rFonts w:ascii="Arial" w:eastAsia="Times New Roman" w:hAnsi="Arial" w:cs="Arial"/>
          <w:b/>
          <w:bCs/>
          <w:u w:val="single"/>
          <w:bdr w:val="none" w:sz="0" w:space="0" w:color="auto" w:frame="1"/>
          <w:lang w:eastAsia="en-GB"/>
        </w:rPr>
        <w:t xml:space="preserve"> have </w:t>
      </w:r>
      <w:r w:rsidR="00757C39" w:rsidRPr="006A18B5">
        <w:rPr>
          <w:rFonts w:ascii="Arial" w:eastAsia="Times New Roman" w:hAnsi="Arial" w:cs="Arial"/>
          <w:b/>
          <w:bCs/>
          <w:u w:val="single"/>
          <w:bdr w:val="none" w:sz="0" w:space="0" w:color="auto" w:frame="1"/>
          <w:lang w:eastAsia="en-GB"/>
        </w:rPr>
        <w:t xml:space="preserve">the below </w:t>
      </w:r>
      <w:r w:rsidR="00384AEA" w:rsidRPr="006A18B5">
        <w:rPr>
          <w:rFonts w:ascii="Arial" w:eastAsia="Times New Roman" w:hAnsi="Arial" w:cs="Arial"/>
          <w:b/>
          <w:bCs/>
          <w:u w:val="single"/>
          <w:bdr w:val="none" w:sz="0" w:space="0" w:color="auto" w:frame="1"/>
          <w:lang w:eastAsia="en-GB"/>
        </w:rPr>
        <w:t>experience</w:t>
      </w:r>
      <w:r w:rsidRPr="006A18B5">
        <w:rPr>
          <w:rFonts w:ascii="Arial" w:eastAsia="Times New Roman" w:hAnsi="Arial" w:cs="Arial"/>
          <w:b/>
          <w:bCs/>
          <w:u w:val="single"/>
          <w:bdr w:val="none" w:sz="0" w:space="0" w:color="auto" w:frame="1"/>
          <w:lang w:eastAsia="en-GB"/>
        </w:rPr>
        <w:t>:</w:t>
      </w:r>
    </w:p>
    <w:p w:rsidR="00EC323C" w:rsidRDefault="00EC323C" w:rsidP="00962FCE">
      <w:pPr>
        <w:shd w:val="clear" w:color="auto" w:fill="FFFFFF"/>
        <w:spacing w:after="0" w:line="240" w:lineRule="auto"/>
        <w:textAlignment w:val="baseline"/>
        <w:rPr>
          <w:rFonts w:ascii="Arial" w:eastAsia="Times New Roman" w:hAnsi="Arial" w:cs="Arial"/>
          <w:b/>
          <w:bCs/>
          <w:u w:val="single"/>
          <w:bdr w:val="none" w:sz="0" w:space="0" w:color="auto" w:frame="1"/>
          <w:lang w:eastAsia="en-GB"/>
        </w:rPr>
      </w:pPr>
    </w:p>
    <w:p w:rsidR="00EC323C" w:rsidRPr="00EC323C" w:rsidRDefault="00EC323C" w:rsidP="00EC323C">
      <w:pPr>
        <w:numPr>
          <w:ilvl w:val="0"/>
          <w:numId w:val="26"/>
        </w:numPr>
        <w:spacing w:after="0" w:line="240" w:lineRule="auto"/>
        <w:rPr>
          <w:rFonts w:ascii="Arial" w:hAnsi="Arial" w:cs="Arial"/>
        </w:rPr>
      </w:pPr>
      <w:r w:rsidRPr="00EC323C">
        <w:rPr>
          <w:rFonts w:ascii="Arial" w:hAnsi="Arial" w:cs="Arial"/>
        </w:rPr>
        <w:t xml:space="preserve">Working within a </w:t>
      </w:r>
      <w:r w:rsidR="00021648">
        <w:rPr>
          <w:rFonts w:ascii="Arial" w:hAnsi="Arial" w:cs="Arial"/>
        </w:rPr>
        <w:t>multi-disciplinary team</w:t>
      </w:r>
    </w:p>
    <w:p w:rsidR="00620F37" w:rsidRDefault="00627DD6" w:rsidP="00CF6535">
      <w:pPr>
        <w:numPr>
          <w:ilvl w:val="0"/>
          <w:numId w:val="26"/>
        </w:numPr>
        <w:spacing w:after="0" w:line="240" w:lineRule="auto"/>
        <w:rPr>
          <w:rFonts w:ascii="Arial" w:hAnsi="Arial" w:cs="Arial"/>
        </w:rPr>
      </w:pPr>
      <w:r>
        <w:rPr>
          <w:rFonts w:ascii="Arial" w:hAnsi="Arial" w:cs="Arial"/>
        </w:rPr>
        <w:t xml:space="preserve">RGN with at least </w:t>
      </w:r>
      <w:r w:rsidR="00021648">
        <w:rPr>
          <w:rFonts w:ascii="Arial" w:hAnsi="Arial" w:cs="Arial"/>
        </w:rPr>
        <w:t>1</w:t>
      </w:r>
      <w:r>
        <w:rPr>
          <w:rFonts w:ascii="Arial" w:hAnsi="Arial" w:cs="Arial"/>
        </w:rPr>
        <w:t xml:space="preserve"> year post qualifying experience</w:t>
      </w:r>
    </w:p>
    <w:p w:rsidR="00EC323C" w:rsidRPr="00EC323C" w:rsidRDefault="00620F37" w:rsidP="00EC323C">
      <w:pPr>
        <w:numPr>
          <w:ilvl w:val="0"/>
          <w:numId w:val="26"/>
        </w:numPr>
        <w:spacing w:after="0" w:line="240" w:lineRule="auto"/>
        <w:rPr>
          <w:rFonts w:ascii="Arial" w:hAnsi="Arial" w:cs="Arial"/>
        </w:rPr>
      </w:pPr>
      <w:r>
        <w:rPr>
          <w:rFonts w:ascii="Arial" w:hAnsi="Arial" w:cs="Arial"/>
        </w:rPr>
        <w:t xml:space="preserve">In </w:t>
      </w:r>
      <w:r w:rsidR="00EC323C" w:rsidRPr="00EC323C">
        <w:rPr>
          <w:rFonts w:ascii="Arial" w:hAnsi="Arial" w:cs="Arial"/>
        </w:rPr>
        <w:t>proactively manag</w:t>
      </w:r>
      <w:r>
        <w:rPr>
          <w:rFonts w:ascii="Arial" w:hAnsi="Arial" w:cs="Arial"/>
        </w:rPr>
        <w:t>ing your</w:t>
      </w:r>
      <w:r w:rsidR="00EC323C" w:rsidRPr="00EC323C">
        <w:rPr>
          <w:rFonts w:ascii="Arial" w:hAnsi="Arial" w:cs="Arial"/>
        </w:rPr>
        <w:t xml:space="preserve"> time and work independently</w:t>
      </w:r>
    </w:p>
    <w:p w:rsidR="00EC323C" w:rsidRPr="00EC323C" w:rsidRDefault="00620F37" w:rsidP="00EC323C">
      <w:pPr>
        <w:numPr>
          <w:ilvl w:val="0"/>
          <w:numId w:val="26"/>
        </w:numPr>
        <w:spacing w:after="0" w:line="240" w:lineRule="auto"/>
        <w:rPr>
          <w:rFonts w:ascii="Arial" w:hAnsi="Arial" w:cs="Arial"/>
        </w:rPr>
      </w:pPr>
      <w:r>
        <w:rPr>
          <w:rFonts w:ascii="Arial" w:hAnsi="Arial" w:cs="Arial"/>
        </w:rPr>
        <w:t>In</w:t>
      </w:r>
      <w:r w:rsidR="00EC323C" w:rsidRPr="00EC323C">
        <w:rPr>
          <w:rFonts w:ascii="Arial" w:hAnsi="Arial" w:cs="Arial"/>
        </w:rPr>
        <w:t xml:space="preserve"> prioritis</w:t>
      </w:r>
      <w:r>
        <w:rPr>
          <w:rFonts w:ascii="Arial" w:hAnsi="Arial" w:cs="Arial"/>
        </w:rPr>
        <w:t>ing</w:t>
      </w:r>
      <w:r w:rsidR="00EC323C" w:rsidRPr="00EC323C">
        <w:rPr>
          <w:rFonts w:ascii="Arial" w:hAnsi="Arial" w:cs="Arial"/>
        </w:rPr>
        <w:t xml:space="preserve"> tasks for self and the team</w:t>
      </w:r>
      <w:r>
        <w:rPr>
          <w:rFonts w:ascii="Arial" w:hAnsi="Arial" w:cs="Arial"/>
        </w:rPr>
        <w:t>,</w:t>
      </w:r>
      <w:r w:rsidR="00EC323C" w:rsidRPr="00EC323C">
        <w:rPr>
          <w:rFonts w:ascii="Arial" w:hAnsi="Arial" w:cs="Arial"/>
        </w:rPr>
        <w:t xml:space="preserve"> and delegat</w:t>
      </w:r>
      <w:r>
        <w:rPr>
          <w:rFonts w:ascii="Arial" w:hAnsi="Arial" w:cs="Arial"/>
        </w:rPr>
        <w:t>ing</w:t>
      </w:r>
      <w:r w:rsidR="00EC323C" w:rsidRPr="00EC323C">
        <w:rPr>
          <w:rFonts w:ascii="Arial" w:hAnsi="Arial" w:cs="Arial"/>
        </w:rPr>
        <w:t xml:space="preserve"> appropriately</w:t>
      </w:r>
    </w:p>
    <w:p w:rsidR="00620F37" w:rsidRDefault="00620F37" w:rsidP="00EC323C">
      <w:pPr>
        <w:numPr>
          <w:ilvl w:val="0"/>
          <w:numId w:val="26"/>
        </w:numPr>
        <w:spacing w:after="0" w:line="240" w:lineRule="auto"/>
        <w:rPr>
          <w:rFonts w:ascii="Arial" w:hAnsi="Arial" w:cs="Arial"/>
        </w:rPr>
      </w:pPr>
      <w:r>
        <w:rPr>
          <w:rFonts w:ascii="Arial" w:hAnsi="Arial" w:cs="Arial"/>
        </w:rPr>
        <w:t xml:space="preserve">In </w:t>
      </w:r>
      <w:r w:rsidRPr="00EC323C">
        <w:rPr>
          <w:rFonts w:ascii="Arial" w:hAnsi="Arial" w:cs="Arial"/>
        </w:rPr>
        <w:t>adapt</w:t>
      </w:r>
      <w:r>
        <w:rPr>
          <w:rFonts w:ascii="Arial" w:hAnsi="Arial" w:cs="Arial"/>
        </w:rPr>
        <w:t>ing</w:t>
      </w:r>
      <w:r w:rsidRPr="00EC323C">
        <w:rPr>
          <w:rFonts w:ascii="Arial" w:hAnsi="Arial" w:cs="Arial"/>
        </w:rPr>
        <w:t xml:space="preserve"> to unplanned changes in service delivery</w:t>
      </w:r>
    </w:p>
    <w:p w:rsidR="00620F37" w:rsidRPr="00620F37" w:rsidRDefault="00620F37" w:rsidP="0082387F">
      <w:pPr>
        <w:numPr>
          <w:ilvl w:val="0"/>
          <w:numId w:val="26"/>
        </w:numPr>
        <w:spacing w:before="100" w:beforeAutospacing="1" w:after="0" w:afterAutospacing="1" w:line="240" w:lineRule="auto"/>
        <w:rPr>
          <w:rFonts w:ascii="Arial" w:hAnsi="Arial" w:cs="Arial"/>
        </w:rPr>
      </w:pPr>
      <w:r w:rsidRPr="00620F37">
        <w:rPr>
          <w:rFonts w:ascii="Arial" w:hAnsi="Arial" w:cs="Arial"/>
        </w:rPr>
        <w:t>In communicating professionally and regularly with members of the public often taking difficult calls</w:t>
      </w:r>
    </w:p>
    <w:p w:rsidR="007E5231" w:rsidRPr="00766995" w:rsidRDefault="007E5231" w:rsidP="00766995">
      <w:pPr>
        <w:rPr>
          <w:rFonts w:ascii="Arial" w:eastAsia="Times New Roman" w:hAnsi="Arial" w:cs="Arial"/>
        </w:rPr>
      </w:pPr>
      <w:r w:rsidRPr="00766995">
        <w:rPr>
          <w:rFonts w:ascii="Arial" w:eastAsia="Times New Roman" w:hAnsi="Arial" w:cs="Arial"/>
          <w:b/>
          <w:bCs/>
          <w:u w:val="single"/>
        </w:rPr>
        <w:t>What can InHealth offer you?</w:t>
      </w:r>
    </w:p>
    <w:p w:rsidR="007059E7" w:rsidRPr="006A18B5" w:rsidRDefault="007059E7" w:rsidP="007059E7">
      <w:pPr>
        <w:shd w:val="clear" w:color="auto" w:fill="FFFFFF"/>
        <w:spacing w:before="100" w:beforeAutospacing="1" w:after="100" w:afterAutospacing="1" w:line="240" w:lineRule="auto"/>
        <w:rPr>
          <w:rFonts w:ascii="Arial" w:eastAsia="Times New Roman" w:hAnsi="Arial" w:cs="Arial"/>
          <w:lang w:eastAsia="en-GB"/>
        </w:rPr>
      </w:pPr>
      <w:r w:rsidRPr="006A18B5">
        <w:rPr>
          <w:rFonts w:ascii="Arial" w:eastAsia="Times New Roman" w:hAnsi="Arial" w:cs="Arial"/>
          <w:lang w:eastAsia="en-GB"/>
        </w:rPr>
        <w:t>We offer a fantastic benefits package, which is available through a mobile-enabled rewards platform, called InJoy. This is your place to access thousands of offers and discounts on a wide range of products and services relating to: fashion, travel, eating out, technology, leisure and mo</w:t>
      </w:r>
      <w:bookmarkStart w:id="0" w:name="_GoBack"/>
      <w:bookmarkEnd w:id="0"/>
      <w:r w:rsidRPr="006A18B5">
        <w:rPr>
          <w:rFonts w:ascii="Arial" w:eastAsia="Times New Roman" w:hAnsi="Arial" w:cs="Arial"/>
          <w:lang w:eastAsia="en-GB"/>
        </w:rPr>
        <w:t>re!</w:t>
      </w:r>
    </w:p>
    <w:p w:rsidR="007059E7" w:rsidRPr="006A18B5" w:rsidRDefault="007059E7" w:rsidP="007059E7">
      <w:pPr>
        <w:shd w:val="clear" w:color="auto" w:fill="FFFFFF"/>
        <w:spacing w:before="100" w:beforeAutospacing="1" w:after="100" w:afterAutospacing="1" w:line="240" w:lineRule="auto"/>
        <w:rPr>
          <w:rFonts w:ascii="Arial" w:eastAsia="Times New Roman" w:hAnsi="Arial" w:cs="Arial"/>
          <w:lang w:eastAsia="en-GB"/>
        </w:rPr>
      </w:pPr>
      <w:r w:rsidRPr="006A18B5">
        <w:rPr>
          <w:rFonts w:ascii="Arial" w:eastAsia="Times New Roman" w:hAnsi="Arial" w:cs="Arial"/>
          <w:lang w:eastAsia="en-GB"/>
        </w:rPr>
        <w:t>In addition to this, we also offer:</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lastRenderedPageBreak/>
        <w:t>27 days annual leave (plus bank holidays)</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Generous company contribution pension scheme</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 xml:space="preserve">Private medical insurance options  </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Life assurance</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Hybrid and flexible working opportunities</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Fantastic learning and development opportunities</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24/7 access to a dedicated well-being hub and an Employee Assistance Programme</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Enhanced parental leave</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Monthly award programme and online peer-to-peer recognition</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Long service recognition, with vouchers and additional annual leave</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Refer a friend bonus</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 xml:space="preserve">Discounts on </w:t>
      </w:r>
      <w:proofErr w:type="spellStart"/>
      <w:r w:rsidRPr="006A18B5">
        <w:rPr>
          <w:rFonts w:ascii="Arial" w:hAnsi="Arial" w:cs="Arial"/>
          <w:lang w:eastAsia="en-GB"/>
        </w:rPr>
        <w:t>InHealth’s</w:t>
      </w:r>
      <w:proofErr w:type="spellEnd"/>
      <w:r w:rsidRPr="006A18B5">
        <w:rPr>
          <w:rFonts w:ascii="Arial" w:hAnsi="Arial" w:cs="Arial"/>
          <w:lang w:eastAsia="en-GB"/>
        </w:rPr>
        <w:t xml:space="preserve"> healthcare services</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Smart tech, Cycle to Work and thousands of discounts and cashback options</w:t>
      </w:r>
    </w:p>
    <w:p w:rsidR="007059E7" w:rsidRPr="006A18B5" w:rsidRDefault="007059E7" w:rsidP="007059E7">
      <w:pPr>
        <w:pStyle w:val="NoSpacing"/>
        <w:numPr>
          <w:ilvl w:val="0"/>
          <w:numId w:val="17"/>
        </w:numPr>
        <w:rPr>
          <w:rFonts w:ascii="Arial" w:hAnsi="Arial" w:cs="Arial"/>
          <w:lang w:eastAsia="en-GB"/>
        </w:rPr>
      </w:pPr>
      <w:r w:rsidRPr="006A18B5">
        <w:rPr>
          <w:rFonts w:ascii="Arial" w:hAnsi="Arial" w:cs="Arial"/>
          <w:lang w:eastAsia="en-GB"/>
        </w:rPr>
        <w:t>Paid-for professional memberships and more!</w:t>
      </w:r>
    </w:p>
    <w:p w:rsidR="007059E7" w:rsidRPr="006A18B5" w:rsidRDefault="007059E7" w:rsidP="007059E7">
      <w:pPr>
        <w:shd w:val="clear" w:color="auto" w:fill="FFFFFF"/>
        <w:spacing w:before="100" w:beforeAutospacing="1" w:after="100" w:afterAutospacing="1" w:line="240" w:lineRule="auto"/>
        <w:rPr>
          <w:rFonts w:ascii="Arial" w:eastAsia="Times New Roman" w:hAnsi="Arial" w:cs="Arial"/>
          <w:lang w:eastAsia="en-GB"/>
        </w:rPr>
      </w:pPr>
      <w:r w:rsidRPr="006A18B5">
        <w:rPr>
          <w:rFonts w:ascii="Arial" w:eastAsia="Times New Roman" w:hAnsi="Arial" w:cs="Arial"/>
          <w:lang w:eastAsia="en-GB"/>
        </w:rPr>
        <w:t>Making sure our people are happy at work is one of our main priorities, which means giving them as many opportunities as we can to support their personal and professional growth. We also have an innovative approach to personal and professional development, helping you to be the best version of you and giving you a real career pathway.</w:t>
      </w:r>
    </w:p>
    <w:p w:rsidR="00D555F6" w:rsidRPr="006A18B5" w:rsidRDefault="00D555F6" w:rsidP="007E5231">
      <w:pPr>
        <w:shd w:val="clear" w:color="auto" w:fill="FFFFFF"/>
        <w:spacing w:after="0" w:line="240" w:lineRule="auto"/>
        <w:textAlignment w:val="baseline"/>
        <w:rPr>
          <w:rFonts w:ascii="Arial" w:hAnsi="Arial" w:cs="Arial"/>
        </w:rPr>
      </w:pPr>
    </w:p>
    <w:sectPr w:rsidR="00D555F6" w:rsidRPr="006A1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73B"/>
    <w:multiLevelType w:val="hybridMultilevel"/>
    <w:tmpl w:val="D510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F27D9"/>
    <w:multiLevelType w:val="multilevel"/>
    <w:tmpl w:val="E7B6B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43795"/>
    <w:multiLevelType w:val="hybridMultilevel"/>
    <w:tmpl w:val="FD622918"/>
    <w:lvl w:ilvl="0" w:tplc="DA685C30">
      <w:start w:val="1"/>
      <w:numFmt w:val="bullet"/>
      <w:lvlText w:val="•"/>
      <w:lvlJc w:val="left"/>
      <w:pPr>
        <w:tabs>
          <w:tab w:val="num" w:pos="720"/>
        </w:tabs>
        <w:ind w:left="720" w:hanging="360"/>
      </w:pPr>
      <w:rPr>
        <w:rFonts w:ascii="Times New Roman" w:hAnsi="Times New Roman" w:hint="default"/>
      </w:rPr>
    </w:lvl>
    <w:lvl w:ilvl="1" w:tplc="FDC4F516" w:tentative="1">
      <w:start w:val="1"/>
      <w:numFmt w:val="bullet"/>
      <w:lvlText w:val="•"/>
      <w:lvlJc w:val="left"/>
      <w:pPr>
        <w:tabs>
          <w:tab w:val="num" w:pos="1440"/>
        </w:tabs>
        <w:ind w:left="1440" w:hanging="360"/>
      </w:pPr>
      <w:rPr>
        <w:rFonts w:ascii="Times New Roman" w:hAnsi="Times New Roman" w:hint="default"/>
      </w:rPr>
    </w:lvl>
    <w:lvl w:ilvl="2" w:tplc="F142053E" w:tentative="1">
      <w:start w:val="1"/>
      <w:numFmt w:val="bullet"/>
      <w:lvlText w:val="•"/>
      <w:lvlJc w:val="left"/>
      <w:pPr>
        <w:tabs>
          <w:tab w:val="num" w:pos="2160"/>
        </w:tabs>
        <w:ind w:left="2160" w:hanging="360"/>
      </w:pPr>
      <w:rPr>
        <w:rFonts w:ascii="Times New Roman" w:hAnsi="Times New Roman" w:hint="default"/>
      </w:rPr>
    </w:lvl>
    <w:lvl w:ilvl="3" w:tplc="63A4235C" w:tentative="1">
      <w:start w:val="1"/>
      <w:numFmt w:val="bullet"/>
      <w:lvlText w:val="•"/>
      <w:lvlJc w:val="left"/>
      <w:pPr>
        <w:tabs>
          <w:tab w:val="num" w:pos="2880"/>
        </w:tabs>
        <w:ind w:left="2880" w:hanging="360"/>
      </w:pPr>
      <w:rPr>
        <w:rFonts w:ascii="Times New Roman" w:hAnsi="Times New Roman" w:hint="default"/>
      </w:rPr>
    </w:lvl>
    <w:lvl w:ilvl="4" w:tplc="C988DDF6" w:tentative="1">
      <w:start w:val="1"/>
      <w:numFmt w:val="bullet"/>
      <w:lvlText w:val="•"/>
      <w:lvlJc w:val="left"/>
      <w:pPr>
        <w:tabs>
          <w:tab w:val="num" w:pos="3600"/>
        </w:tabs>
        <w:ind w:left="3600" w:hanging="360"/>
      </w:pPr>
      <w:rPr>
        <w:rFonts w:ascii="Times New Roman" w:hAnsi="Times New Roman" w:hint="default"/>
      </w:rPr>
    </w:lvl>
    <w:lvl w:ilvl="5" w:tplc="B620A2B0" w:tentative="1">
      <w:start w:val="1"/>
      <w:numFmt w:val="bullet"/>
      <w:lvlText w:val="•"/>
      <w:lvlJc w:val="left"/>
      <w:pPr>
        <w:tabs>
          <w:tab w:val="num" w:pos="4320"/>
        </w:tabs>
        <w:ind w:left="4320" w:hanging="360"/>
      </w:pPr>
      <w:rPr>
        <w:rFonts w:ascii="Times New Roman" w:hAnsi="Times New Roman" w:hint="default"/>
      </w:rPr>
    </w:lvl>
    <w:lvl w:ilvl="6" w:tplc="D178967E" w:tentative="1">
      <w:start w:val="1"/>
      <w:numFmt w:val="bullet"/>
      <w:lvlText w:val="•"/>
      <w:lvlJc w:val="left"/>
      <w:pPr>
        <w:tabs>
          <w:tab w:val="num" w:pos="5040"/>
        </w:tabs>
        <w:ind w:left="5040" w:hanging="360"/>
      </w:pPr>
      <w:rPr>
        <w:rFonts w:ascii="Times New Roman" w:hAnsi="Times New Roman" w:hint="default"/>
      </w:rPr>
    </w:lvl>
    <w:lvl w:ilvl="7" w:tplc="C826CEC8" w:tentative="1">
      <w:start w:val="1"/>
      <w:numFmt w:val="bullet"/>
      <w:lvlText w:val="•"/>
      <w:lvlJc w:val="left"/>
      <w:pPr>
        <w:tabs>
          <w:tab w:val="num" w:pos="5760"/>
        </w:tabs>
        <w:ind w:left="5760" w:hanging="360"/>
      </w:pPr>
      <w:rPr>
        <w:rFonts w:ascii="Times New Roman" w:hAnsi="Times New Roman" w:hint="default"/>
      </w:rPr>
    </w:lvl>
    <w:lvl w:ilvl="8" w:tplc="8E5858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5CD00B3"/>
    <w:multiLevelType w:val="multilevel"/>
    <w:tmpl w:val="173E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B65D69"/>
    <w:multiLevelType w:val="hybridMultilevel"/>
    <w:tmpl w:val="9F1E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2255F"/>
    <w:multiLevelType w:val="hybridMultilevel"/>
    <w:tmpl w:val="60842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7964DD"/>
    <w:multiLevelType w:val="multilevel"/>
    <w:tmpl w:val="6B6A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124944"/>
    <w:multiLevelType w:val="multilevel"/>
    <w:tmpl w:val="EECE1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500CEE"/>
    <w:multiLevelType w:val="multilevel"/>
    <w:tmpl w:val="54B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817B9"/>
    <w:multiLevelType w:val="hybridMultilevel"/>
    <w:tmpl w:val="7B36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481149"/>
    <w:multiLevelType w:val="hybridMultilevel"/>
    <w:tmpl w:val="92F67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66F5D"/>
    <w:multiLevelType w:val="hybridMultilevel"/>
    <w:tmpl w:val="3618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182825"/>
    <w:multiLevelType w:val="multilevel"/>
    <w:tmpl w:val="B152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96497"/>
    <w:multiLevelType w:val="multilevel"/>
    <w:tmpl w:val="71CE6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595ACF"/>
    <w:multiLevelType w:val="multilevel"/>
    <w:tmpl w:val="1298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B1BE1"/>
    <w:multiLevelType w:val="multilevel"/>
    <w:tmpl w:val="960C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794C57"/>
    <w:multiLevelType w:val="multilevel"/>
    <w:tmpl w:val="CB1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6157A1"/>
    <w:multiLevelType w:val="multilevel"/>
    <w:tmpl w:val="F07A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BB5F10"/>
    <w:multiLevelType w:val="multilevel"/>
    <w:tmpl w:val="7B5C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22036A"/>
    <w:multiLevelType w:val="hybridMultilevel"/>
    <w:tmpl w:val="6E74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DC48F2"/>
    <w:multiLevelType w:val="multilevel"/>
    <w:tmpl w:val="7C7E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E238E"/>
    <w:multiLevelType w:val="hybridMultilevel"/>
    <w:tmpl w:val="C0168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310B5"/>
    <w:multiLevelType w:val="hybridMultilevel"/>
    <w:tmpl w:val="0A165CCE"/>
    <w:lvl w:ilvl="0" w:tplc="08090001">
      <w:start w:val="1"/>
      <w:numFmt w:val="bullet"/>
      <w:lvlText w:val=""/>
      <w:lvlJc w:val="left"/>
      <w:pPr>
        <w:tabs>
          <w:tab w:val="num" w:pos="720"/>
        </w:tabs>
        <w:ind w:left="720" w:hanging="360"/>
      </w:pPr>
      <w:rPr>
        <w:rFonts w:ascii="Symbol" w:hAnsi="Symbol" w:hint="default"/>
        <w:b w:val="0"/>
        <w:bCs w:val="0"/>
        <w:sz w:val="22"/>
        <w:szCs w:val="22"/>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F32D2"/>
    <w:multiLevelType w:val="multilevel"/>
    <w:tmpl w:val="D3EA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E12CC9"/>
    <w:multiLevelType w:val="multilevel"/>
    <w:tmpl w:val="C93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29337F"/>
    <w:multiLevelType w:val="multilevel"/>
    <w:tmpl w:val="BF7EE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C91E9B"/>
    <w:multiLevelType w:val="multilevel"/>
    <w:tmpl w:val="D164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EE2AB4"/>
    <w:multiLevelType w:val="hybridMultilevel"/>
    <w:tmpl w:val="C4AA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F47019"/>
    <w:multiLevelType w:val="hybridMultilevel"/>
    <w:tmpl w:val="6352A616"/>
    <w:lvl w:ilvl="0" w:tplc="08090001">
      <w:start w:val="1"/>
      <w:numFmt w:val="bullet"/>
      <w:lvlText w:val=""/>
      <w:lvlJc w:val="left"/>
      <w:pPr>
        <w:tabs>
          <w:tab w:val="num" w:pos="720"/>
        </w:tabs>
        <w:ind w:left="720" w:hanging="360"/>
      </w:pPr>
      <w:rPr>
        <w:rFonts w:ascii="Symbol" w:hAnsi="Symbol" w:hint="default"/>
      </w:rPr>
    </w:lvl>
    <w:lvl w:ilvl="1" w:tplc="8B9EB280">
      <w:start w:val="14"/>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EB4139"/>
    <w:multiLevelType w:val="multilevel"/>
    <w:tmpl w:val="E162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F96AD1"/>
    <w:multiLevelType w:val="multilevel"/>
    <w:tmpl w:val="6842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5A45C3"/>
    <w:multiLevelType w:val="hybridMultilevel"/>
    <w:tmpl w:val="F600E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777B71"/>
    <w:multiLevelType w:val="multilevel"/>
    <w:tmpl w:val="EFA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2E3797"/>
    <w:multiLevelType w:val="multilevel"/>
    <w:tmpl w:val="A5A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811D0F"/>
    <w:multiLevelType w:val="hybridMultilevel"/>
    <w:tmpl w:val="02DCF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13"/>
  </w:num>
  <w:num w:numId="4">
    <w:abstractNumId w:val="6"/>
  </w:num>
  <w:num w:numId="5">
    <w:abstractNumId w:val="7"/>
  </w:num>
  <w:num w:numId="6">
    <w:abstractNumId w:val="1"/>
  </w:num>
  <w:num w:numId="7">
    <w:abstractNumId w:val="24"/>
  </w:num>
  <w:num w:numId="8">
    <w:abstractNumId w:val="23"/>
  </w:num>
  <w:num w:numId="9">
    <w:abstractNumId w:val="15"/>
  </w:num>
  <w:num w:numId="10">
    <w:abstractNumId w:val="29"/>
  </w:num>
  <w:num w:numId="11">
    <w:abstractNumId w:val="8"/>
  </w:num>
  <w:num w:numId="12">
    <w:abstractNumId w:val="0"/>
  </w:num>
  <w:num w:numId="13">
    <w:abstractNumId w:val="9"/>
  </w:num>
  <w:num w:numId="14">
    <w:abstractNumId w:val="31"/>
  </w:num>
  <w:num w:numId="15">
    <w:abstractNumId w:val="10"/>
  </w:num>
  <w:num w:numId="16">
    <w:abstractNumId w:val="34"/>
  </w:num>
  <w:num w:numId="17">
    <w:abstractNumId w:val="27"/>
  </w:num>
  <w:num w:numId="18">
    <w:abstractNumId w:val="4"/>
  </w:num>
  <w:num w:numId="19">
    <w:abstractNumId w:val="19"/>
  </w:num>
  <w:num w:numId="20">
    <w:abstractNumId w:val="16"/>
  </w:num>
  <w:num w:numId="21">
    <w:abstractNumId w:val="30"/>
  </w:num>
  <w:num w:numId="22">
    <w:abstractNumId w:val="12"/>
  </w:num>
  <w:num w:numId="23">
    <w:abstractNumId w:val="26"/>
  </w:num>
  <w:num w:numId="24">
    <w:abstractNumId w:val="2"/>
  </w:num>
  <w:num w:numId="25">
    <w:abstractNumId w:val="25"/>
  </w:num>
  <w:num w:numId="26">
    <w:abstractNumId w:val="14"/>
  </w:num>
  <w:num w:numId="27">
    <w:abstractNumId w:val="20"/>
  </w:num>
  <w:num w:numId="28">
    <w:abstractNumId w:val="17"/>
  </w:num>
  <w:num w:numId="29">
    <w:abstractNumId w:val="18"/>
  </w:num>
  <w:num w:numId="30">
    <w:abstractNumId w:val="33"/>
  </w:num>
  <w:num w:numId="31">
    <w:abstractNumId w:val="21"/>
  </w:num>
  <w:num w:numId="32">
    <w:abstractNumId w:val="11"/>
  </w:num>
  <w:num w:numId="33">
    <w:abstractNumId w:val="28"/>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1D"/>
    <w:rsid w:val="00021648"/>
    <w:rsid w:val="000417D6"/>
    <w:rsid w:val="000B2A6F"/>
    <w:rsid w:val="000D55E6"/>
    <w:rsid w:val="00123C91"/>
    <w:rsid w:val="0012509C"/>
    <w:rsid w:val="001559AC"/>
    <w:rsid w:val="00165016"/>
    <w:rsid w:val="001D5EFD"/>
    <w:rsid w:val="001F09B3"/>
    <w:rsid w:val="00200B1D"/>
    <w:rsid w:val="00341FDF"/>
    <w:rsid w:val="003445BC"/>
    <w:rsid w:val="00355C49"/>
    <w:rsid w:val="003626D2"/>
    <w:rsid w:val="00384AEA"/>
    <w:rsid w:val="003A347D"/>
    <w:rsid w:val="003B0794"/>
    <w:rsid w:val="00431F9A"/>
    <w:rsid w:val="004508E3"/>
    <w:rsid w:val="004C467A"/>
    <w:rsid w:val="004F7A2C"/>
    <w:rsid w:val="00523601"/>
    <w:rsid w:val="00536340"/>
    <w:rsid w:val="00552F16"/>
    <w:rsid w:val="005743F6"/>
    <w:rsid w:val="00620F37"/>
    <w:rsid w:val="00622C6C"/>
    <w:rsid w:val="00627DD6"/>
    <w:rsid w:val="006A18B5"/>
    <w:rsid w:val="006D53EE"/>
    <w:rsid w:val="006D57DA"/>
    <w:rsid w:val="006F67B1"/>
    <w:rsid w:val="00701DD8"/>
    <w:rsid w:val="007059E7"/>
    <w:rsid w:val="007536BE"/>
    <w:rsid w:val="00757C39"/>
    <w:rsid w:val="00766995"/>
    <w:rsid w:val="007813F9"/>
    <w:rsid w:val="007C04DA"/>
    <w:rsid w:val="007C33F9"/>
    <w:rsid w:val="007D41C4"/>
    <w:rsid w:val="007E12CD"/>
    <w:rsid w:val="007E5231"/>
    <w:rsid w:val="00883F04"/>
    <w:rsid w:val="008A2702"/>
    <w:rsid w:val="008C4A45"/>
    <w:rsid w:val="008F67C1"/>
    <w:rsid w:val="00947DE0"/>
    <w:rsid w:val="00962FCE"/>
    <w:rsid w:val="00970D67"/>
    <w:rsid w:val="00977B1D"/>
    <w:rsid w:val="009B5E6D"/>
    <w:rsid w:val="00A239D3"/>
    <w:rsid w:val="00A44BFD"/>
    <w:rsid w:val="00A57A98"/>
    <w:rsid w:val="00AC3633"/>
    <w:rsid w:val="00B623D2"/>
    <w:rsid w:val="00B7452E"/>
    <w:rsid w:val="00BF1BEF"/>
    <w:rsid w:val="00C5483F"/>
    <w:rsid w:val="00C853D6"/>
    <w:rsid w:val="00D014C2"/>
    <w:rsid w:val="00D555F6"/>
    <w:rsid w:val="00DC2DAA"/>
    <w:rsid w:val="00DF4DB1"/>
    <w:rsid w:val="00E212CD"/>
    <w:rsid w:val="00E31EDB"/>
    <w:rsid w:val="00E71762"/>
    <w:rsid w:val="00E74B39"/>
    <w:rsid w:val="00E7717F"/>
    <w:rsid w:val="00EA7908"/>
    <w:rsid w:val="00EC323C"/>
    <w:rsid w:val="00EC6007"/>
    <w:rsid w:val="00F129A1"/>
    <w:rsid w:val="00F86886"/>
    <w:rsid w:val="00FF0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F2A8"/>
  <w15:chartTrackingRefBased/>
  <w15:docId w15:val="{37AC9463-CE4A-453F-99D5-2BCC5B69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5231"/>
  </w:style>
  <w:style w:type="paragraph" w:styleId="Heading2">
    <w:name w:val="heading 2"/>
    <w:basedOn w:val="Normal"/>
    <w:link w:val="Heading2Char"/>
    <w:uiPriority w:val="9"/>
    <w:qFormat/>
    <w:rsid w:val="00883F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B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7B1D"/>
    <w:rPr>
      <w:b/>
      <w:bCs/>
    </w:rPr>
  </w:style>
  <w:style w:type="character" w:styleId="Emphasis">
    <w:name w:val="Emphasis"/>
    <w:basedOn w:val="DefaultParagraphFont"/>
    <w:uiPriority w:val="20"/>
    <w:qFormat/>
    <w:rsid w:val="007E5231"/>
    <w:rPr>
      <w:i/>
      <w:iCs/>
    </w:rPr>
  </w:style>
  <w:style w:type="paragraph" w:styleId="NoSpacing">
    <w:name w:val="No Spacing"/>
    <w:uiPriority w:val="1"/>
    <w:qFormat/>
    <w:rsid w:val="00970D67"/>
    <w:pPr>
      <w:spacing w:after="0" w:line="240" w:lineRule="auto"/>
    </w:pPr>
  </w:style>
  <w:style w:type="paragraph" w:customStyle="1" w:styleId="Default">
    <w:name w:val="Default"/>
    <w:rsid w:val="00883F04"/>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83F04"/>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883F04"/>
    <w:pPr>
      <w:spacing w:after="0" w:line="240" w:lineRule="auto"/>
      <w:ind w:left="720"/>
    </w:pPr>
    <w:rPr>
      <w:rFonts w:ascii="Calibri" w:hAnsi="Calibri" w:cs="Times New Roman"/>
      <w:lang w:eastAsia="en-GB"/>
    </w:rPr>
  </w:style>
  <w:style w:type="paragraph" w:styleId="BalloonText">
    <w:name w:val="Balloon Text"/>
    <w:basedOn w:val="Normal"/>
    <w:link w:val="BalloonTextChar"/>
    <w:uiPriority w:val="99"/>
    <w:semiHidden/>
    <w:unhideWhenUsed/>
    <w:rsid w:val="00523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1"/>
    <w:rPr>
      <w:rFonts w:ascii="Segoe UI" w:hAnsi="Segoe UI" w:cs="Segoe UI"/>
      <w:sz w:val="18"/>
      <w:szCs w:val="18"/>
    </w:rPr>
  </w:style>
  <w:style w:type="paragraph" w:customStyle="1" w:styleId="Bullet1">
    <w:name w:val="Bullet 1"/>
    <w:rsid w:val="000B2A6F"/>
    <w:pPr>
      <w:spacing w:after="0" w:line="480" w:lineRule="atLeast"/>
      <w:ind w:left="576"/>
    </w:pPr>
    <w:rPr>
      <w:rFonts w:ascii="Times New Roman" w:eastAsia="Times New Roman" w:hAnsi="Times New Roman" w:cs="Times New Roman"/>
      <w:snapToGrid w:val="0"/>
      <w:color w:val="000000"/>
      <w:szCs w:val="20"/>
    </w:rPr>
  </w:style>
  <w:style w:type="paragraph" w:styleId="Header">
    <w:name w:val="header"/>
    <w:basedOn w:val="Normal"/>
    <w:link w:val="HeaderChar"/>
    <w:rsid w:val="00EC323C"/>
    <w:pPr>
      <w:tabs>
        <w:tab w:val="center" w:pos="4153"/>
        <w:tab w:val="right" w:pos="8306"/>
      </w:tabs>
      <w:spacing w:after="0" w:line="240" w:lineRule="auto"/>
    </w:pPr>
    <w:rPr>
      <w:rFonts w:ascii="Arial" w:eastAsia="Times New Roman" w:hAnsi="Arial" w:cs="Times New Roman"/>
      <w:sz w:val="20"/>
      <w:szCs w:val="20"/>
      <w:lang w:val="en-US"/>
    </w:rPr>
  </w:style>
  <w:style w:type="character" w:customStyle="1" w:styleId="HeaderChar">
    <w:name w:val="Header Char"/>
    <w:basedOn w:val="DefaultParagraphFont"/>
    <w:link w:val="Header"/>
    <w:rsid w:val="00EC323C"/>
    <w:rPr>
      <w:rFonts w:ascii="Arial" w:eastAsia="Times New Roman" w:hAnsi="Arial" w:cs="Times New Roman"/>
      <w:sz w:val="20"/>
      <w:szCs w:val="20"/>
      <w:lang w:val="en-US"/>
    </w:rPr>
  </w:style>
  <w:style w:type="paragraph" w:customStyle="1" w:styleId="NormalGillSansMT">
    <w:name w:val="Normal + Gill Sans MT"/>
    <w:aliases w:val="11 pt"/>
    <w:basedOn w:val="Normal"/>
    <w:rsid w:val="00165016"/>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372">
      <w:bodyDiv w:val="1"/>
      <w:marLeft w:val="0"/>
      <w:marRight w:val="0"/>
      <w:marTop w:val="0"/>
      <w:marBottom w:val="0"/>
      <w:divBdr>
        <w:top w:val="none" w:sz="0" w:space="0" w:color="auto"/>
        <w:left w:val="none" w:sz="0" w:space="0" w:color="auto"/>
        <w:bottom w:val="none" w:sz="0" w:space="0" w:color="auto"/>
        <w:right w:val="none" w:sz="0" w:space="0" w:color="auto"/>
      </w:divBdr>
    </w:div>
    <w:div w:id="177618465">
      <w:bodyDiv w:val="1"/>
      <w:marLeft w:val="0"/>
      <w:marRight w:val="0"/>
      <w:marTop w:val="0"/>
      <w:marBottom w:val="0"/>
      <w:divBdr>
        <w:top w:val="none" w:sz="0" w:space="0" w:color="auto"/>
        <w:left w:val="none" w:sz="0" w:space="0" w:color="auto"/>
        <w:bottom w:val="none" w:sz="0" w:space="0" w:color="auto"/>
        <w:right w:val="none" w:sz="0" w:space="0" w:color="auto"/>
      </w:divBdr>
    </w:div>
    <w:div w:id="555624243">
      <w:bodyDiv w:val="1"/>
      <w:marLeft w:val="0"/>
      <w:marRight w:val="0"/>
      <w:marTop w:val="0"/>
      <w:marBottom w:val="0"/>
      <w:divBdr>
        <w:top w:val="none" w:sz="0" w:space="0" w:color="auto"/>
        <w:left w:val="none" w:sz="0" w:space="0" w:color="auto"/>
        <w:bottom w:val="none" w:sz="0" w:space="0" w:color="auto"/>
        <w:right w:val="none" w:sz="0" w:space="0" w:color="auto"/>
      </w:divBdr>
    </w:div>
    <w:div w:id="930896768">
      <w:bodyDiv w:val="1"/>
      <w:marLeft w:val="0"/>
      <w:marRight w:val="0"/>
      <w:marTop w:val="0"/>
      <w:marBottom w:val="0"/>
      <w:divBdr>
        <w:top w:val="none" w:sz="0" w:space="0" w:color="auto"/>
        <w:left w:val="none" w:sz="0" w:space="0" w:color="auto"/>
        <w:bottom w:val="none" w:sz="0" w:space="0" w:color="auto"/>
        <w:right w:val="none" w:sz="0" w:space="0" w:color="auto"/>
      </w:divBdr>
      <w:divsChild>
        <w:div w:id="1371107534">
          <w:marLeft w:val="0"/>
          <w:marRight w:val="0"/>
          <w:marTop w:val="0"/>
          <w:marBottom w:val="0"/>
          <w:divBdr>
            <w:top w:val="none" w:sz="0" w:space="0" w:color="auto"/>
            <w:left w:val="none" w:sz="0" w:space="0" w:color="auto"/>
            <w:bottom w:val="none" w:sz="0" w:space="0" w:color="auto"/>
            <w:right w:val="none" w:sz="0" w:space="0" w:color="auto"/>
          </w:divBdr>
        </w:div>
      </w:divsChild>
    </w:div>
    <w:div w:id="1036006947">
      <w:bodyDiv w:val="1"/>
      <w:marLeft w:val="0"/>
      <w:marRight w:val="0"/>
      <w:marTop w:val="0"/>
      <w:marBottom w:val="0"/>
      <w:divBdr>
        <w:top w:val="none" w:sz="0" w:space="0" w:color="auto"/>
        <w:left w:val="none" w:sz="0" w:space="0" w:color="auto"/>
        <w:bottom w:val="none" w:sz="0" w:space="0" w:color="auto"/>
        <w:right w:val="none" w:sz="0" w:space="0" w:color="auto"/>
      </w:divBdr>
    </w:div>
    <w:div w:id="1471944209">
      <w:bodyDiv w:val="1"/>
      <w:marLeft w:val="0"/>
      <w:marRight w:val="0"/>
      <w:marTop w:val="0"/>
      <w:marBottom w:val="0"/>
      <w:divBdr>
        <w:top w:val="none" w:sz="0" w:space="0" w:color="auto"/>
        <w:left w:val="none" w:sz="0" w:space="0" w:color="auto"/>
        <w:bottom w:val="none" w:sz="0" w:space="0" w:color="auto"/>
        <w:right w:val="none" w:sz="0" w:space="0" w:color="auto"/>
      </w:divBdr>
    </w:div>
    <w:div w:id="1691952496">
      <w:bodyDiv w:val="1"/>
      <w:marLeft w:val="0"/>
      <w:marRight w:val="0"/>
      <w:marTop w:val="0"/>
      <w:marBottom w:val="0"/>
      <w:divBdr>
        <w:top w:val="none" w:sz="0" w:space="0" w:color="auto"/>
        <w:left w:val="none" w:sz="0" w:space="0" w:color="auto"/>
        <w:bottom w:val="none" w:sz="0" w:space="0" w:color="auto"/>
        <w:right w:val="none" w:sz="0" w:space="0" w:color="auto"/>
      </w:divBdr>
    </w:div>
    <w:div w:id="1756046415">
      <w:bodyDiv w:val="1"/>
      <w:marLeft w:val="0"/>
      <w:marRight w:val="0"/>
      <w:marTop w:val="0"/>
      <w:marBottom w:val="0"/>
      <w:divBdr>
        <w:top w:val="none" w:sz="0" w:space="0" w:color="auto"/>
        <w:left w:val="none" w:sz="0" w:space="0" w:color="auto"/>
        <w:bottom w:val="none" w:sz="0" w:space="0" w:color="auto"/>
        <w:right w:val="none" w:sz="0" w:space="0" w:color="auto"/>
      </w:divBdr>
    </w:div>
    <w:div w:id="19406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Wills</dc:creator>
  <cp:keywords/>
  <dc:description/>
  <cp:lastModifiedBy>Jodie Robinson</cp:lastModifiedBy>
  <cp:revision>2</cp:revision>
  <dcterms:created xsi:type="dcterms:W3CDTF">2023-04-20T15:47:00Z</dcterms:created>
  <dcterms:modified xsi:type="dcterms:W3CDTF">2023-04-20T15:47:00Z</dcterms:modified>
</cp:coreProperties>
</file>